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2"/>
          <w:szCs w:val="22"/>
        </w:rPr>
      </w:pPr>
      <w:r w:rsidRPr="00F53E3B">
        <w:rPr>
          <w:rFonts w:ascii="Georgia" w:hAnsi="Georgia" w:cs="Georgia"/>
          <w:b/>
          <w:bCs/>
          <w:sz w:val="22"/>
          <w:szCs w:val="22"/>
        </w:rPr>
        <w:t xml:space="preserve">FOR IMMEDIATE RELEASE </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b/>
          <w:bCs/>
        </w:rPr>
        <w:t xml:space="preserve"> </w:t>
      </w:r>
    </w:p>
    <w:p w:rsidR="00F53E3B" w:rsidRDefault="00C2001D" w:rsidP="00F5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r>
        <w:rPr>
          <w:rFonts w:ascii="Georgia" w:hAnsi="Georgia" w:cs="Georgia"/>
          <w:b/>
          <w:bCs/>
        </w:rPr>
        <w:t xml:space="preserve">Massive </w:t>
      </w:r>
      <w:r w:rsidR="00FA5837">
        <w:rPr>
          <w:rFonts w:ascii="Georgia" w:hAnsi="Georgia" w:cs="Georgia"/>
          <w:b/>
          <w:bCs/>
        </w:rPr>
        <w:t xml:space="preserve">Global Movement </w:t>
      </w:r>
      <w:r w:rsidR="00D00016">
        <w:rPr>
          <w:rFonts w:ascii="Georgia" w:hAnsi="Georgia" w:cs="Georgia"/>
          <w:b/>
          <w:bCs/>
        </w:rPr>
        <w:t>Gives Voice to</w:t>
      </w:r>
      <w:r w:rsidR="00FA5837">
        <w:rPr>
          <w:rFonts w:ascii="Georgia" w:hAnsi="Georgia" w:cs="Georgia"/>
          <w:b/>
          <w:bCs/>
        </w:rPr>
        <w:t xml:space="preserve"> Local Issues</w:t>
      </w:r>
      <w:r w:rsidR="00F53E3B">
        <w:rPr>
          <w:rFonts w:ascii="Helvetica" w:hAnsi="Helvetica" w:cs="Helvetica"/>
        </w:rPr>
        <w:t xml:space="preserve"> </w:t>
      </w:r>
    </w:p>
    <w:p w:rsidR="00FA5837" w:rsidRDefault="00331372" w:rsidP="00F5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rPr>
      </w:pPr>
      <w:proofErr w:type="gramStart"/>
      <w:r>
        <w:rPr>
          <w:rFonts w:ascii="Georgia" w:hAnsi="Georgia" w:cs="Georgia"/>
          <w:b/>
          <w:bCs/>
        </w:rPr>
        <w:t>through</w:t>
      </w:r>
      <w:proofErr w:type="gramEnd"/>
      <w:r w:rsidR="002D67FC">
        <w:rPr>
          <w:rFonts w:ascii="Georgia" w:hAnsi="Georgia" w:cs="Georgia"/>
          <w:b/>
          <w:bCs/>
        </w:rPr>
        <w:t xml:space="preserve"> </w:t>
      </w:r>
      <w:r w:rsidR="00FA5837">
        <w:rPr>
          <w:rFonts w:ascii="Georgia" w:hAnsi="Georgia" w:cs="Georgia"/>
          <w:b/>
          <w:bCs/>
        </w:rPr>
        <w:t xml:space="preserve">Music, </w:t>
      </w:r>
      <w:r w:rsidR="00645050">
        <w:rPr>
          <w:rFonts w:ascii="Georgia" w:hAnsi="Georgia" w:cs="Georgia"/>
          <w:b/>
          <w:bCs/>
        </w:rPr>
        <w:t>Art</w:t>
      </w:r>
      <w:r w:rsidR="00FA5837">
        <w:rPr>
          <w:rFonts w:ascii="Georgia" w:hAnsi="Georgia" w:cs="Georgia"/>
          <w:b/>
          <w:bCs/>
        </w:rPr>
        <w:t xml:space="preserve">, </w:t>
      </w:r>
      <w:r w:rsidR="00543112">
        <w:rPr>
          <w:rFonts w:ascii="Georgia" w:hAnsi="Georgia" w:cs="Georgia"/>
          <w:b/>
          <w:bCs/>
        </w:rPr>
        <w:t xml:space="preserve">Poetry, </w:t>
      </w:r>
      <w:r w:rsidR="00FA5837">
        <w:rPr>
          <w:rFonts w:ascii="Georgia" w:hAnsi="Georgia" w:cs="Georgia"/>
          <w:b/>
          <w:bCs/>
        </w:rPr>
        <w:t>Mime and More</w:t>
      </w:r>
    </w:p>
    <w:p w:rsidR="00FA5837" w:rsidRPr="00F53E3B" w:rsidRDefault="00C2001D" w:rsidP="00F5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hAnsi="Georgia" w:cs="Georgia"/>
          <w:i/>
          <w:iCs/>
          <w:sz w:val="22"/>
          <w:szCs w:val="22"/>
        </w:rPr>
      </w:pPr>
      <w:r w:rsidRPr="00F53E3B">
        <w:rPr>
          <w:rFonts w:ascii="Georgia" w:hAnsi="Georgia" w:cs="Georgia"/>
          <w:i/>
          <w:iCs/>
          <w:sz w:val="22"/>
          <w:szCs w:val="22"/>
        </w:rPr>
        <w:t>Over</w:t>
      </w:r>
      <w:r w:rsidR="00FA5837" w:rsidRPr="00F53E3B">
        <w:rPr>
          <w:rFonts w:ascii="Georgia" w:hAnsi="Georgia" w:cs="Georgia"/>
          <w:i/>
          <w:iCs/>
          <w:sz w:val="22"/>
          <w:szCs w:val="22"/>
        </w:rPr>
        <w:t xml:space="preserve"> </w:t>
      </w:r>
      <w:r w:rsidR="00645050" w:rsidRPr="00F53E3B">
        <w:rPr>
          <w:rFonts w:ascii="Georgia" w:hAnsi="Georgia" w:cs="Georgia"/>
          <w:i/>
          <w:iCs/>
          <w:sz w:val="22"/>
          <w:szCs w:val="22"/>
        </w:rPr>
        <w:t>7</w:t>
      </w:r>
      <w:r w:rsidR="000F7394" w:rsidRPr="00F53E3B">
        <w:rPr>
          <w:rFonts w:ascii="Georgia" w:hAnsi="Georgia" w:cs="Georgia"/>
          <w:i/>
          <w:iCs/>
          <w:sz w:val="22"/>
          <w:szCs w:val="22"/>
        </w:rPr>
        <w:t xml:space="preserve">00 Events Planned in </w:t>
      </w:r>
      <w:r w:rsidR="00FA5837" w:rsidRPr="00F53E3B">
        <w:rPr>
          <w:rFonts w:ascii="Georgia" w:hAnsi="Georgia" w:cs="Georgia"/>
          <w:i/>
          <w:iCs/>
          <w:sz w:val="22"/>
          <w:szCs w:val="22"/>
        </w:rPr>
        <w:t>115 Countries for</w:t>
      </w:r>
      <w:r w:rsidR="00F53E3B">
        <w:rPr>
          <w:rFonts w:ascii="Georgia" w:hAnsi="Georgia" w:cs="Georgia"/>
          <w:i/>
          <w:iCs/>
          <w:sz w:val="22"/>
          <w:szCs w:val="22"/>
        </w:rPr>
        <w:t xml:space="preserve"> </w:t>
      </w:r>
      <w:r w:rsidR="00FA5837" w:rsidRPr="00F53E3B">
        <w:rPr>
          <w:rFonts w:ascii="Georgia" w:hAnsi="Georgia" w:cs="Georgia"/>
          <w:i/>
          <w:iCs/>
          <w:sz w:val="22"/>
          <w:szCs w:val="22"/>
        </w:rPr>
        <w:t>100 Thousand Poets for Change</w:t>
      </w:r>
    </w:p>
    <w:p w:rsidR="00FA5837"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Georgia" w:hAnsi="Georgia" w:cs="Georgia"/>
          <w:i/>
          <w:iCs/>
        </w:rPr>
        <w:t xml:space="preserv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Santa Rosa, Calif. (September </w:t>
      </w:r>
      <w:r w:rsidR="00AA41C8" w:rsidRPr="00F53E3B">
        <w:rPr>
          <w:rFonts w:ascii="Georgia" w:hAnsi="Georgia" w:cs="Georgia"/>
          <w:sz w:val="23"/>
          <w:szCs w:val="23"/>
        </w:rPr>
        <w:t>19</w:t>
      </w:r>
      <w:r w:rsidRPr="00F53E3B">
        <w:rPr>
          <w:rFonts w:ascii="Georgia" w:hAnsi="Georgia" w:cs="Georgia"/>
          <w:sz w:val="23"/>
          <w:szCs w:val="23"/>
        </w:rPr>
        <w:t>, 201</w:t>
      </w:r>
      <w:r w:rsidR="00645050" w:rsidRPr="00F53E3B">
        <w:rPr>
          <w:rFonts w:ascii="Georgia" w:hAnsi="Georgia" w:cs="Georgia"/>
          <w:sz w:val="23"/>
          <w:szCs w:val="23"/>
        </w:rPr>
        <w:t>4</w:t>
      </w:r>
      <w:r w:rsidRPr="00F53E3B">
        <w:rPr>
          <w:rFonts w:ascii="Georgia" w:hAnsi="Georgia" w:cs="Georgia"/>
          <w:sz w:val="23"/>
          <w:szCs w:val="23"/>
        </w:rPr>
        <w:t>) – September 2</w:t>
      </w:r>
      <w:r w:rsidR="00645050" w:rsidRPr="00F53E3B">
        <w:rPr>
          <w:rFonts w:ascii="Georgia" w:hAnsi="Georgia" w:cs="Georgia"/>
          <w:sz w:val="23"/>
          <w:szCs w:val="23"/>
        </w:rPr>
        <w:t>7</w:t>
      </w:r>
      <w:r w:rsidRPr="00F53E3B">
        <w:rPr>
          <w:rFonts w:ascii="Georgia" w:hAnsi="Georgia" w:cs="Georgia"/>
          <w:sz w:val="23"/>
          <w:szCs w:val="23"/>
        </w:rPr>
        <w:t>, 201</w:t>
      </w:r>
      <w:r w:rsidR="00645050" w:rsidRPr="00F53E3B">
        <w:rPr>
          <w:rFonts w:ascii="Georgia" w:hAnsi="Georgia" w:cs="Georgia"/>
          <w:sz w:val="23"/>
          <w:szCs w:val="23"/>
        </w:rPr>
        <w:t>4</w:t>
      </w:r>
      <w:r w:rsidRPr="00F53E3B">
        <w:rPr>
          <w:rFonts w:ascii="Georgia" w:hAnsi="Georgia" w:cs="Georgia"/>
          <w:sz w:val="23"/>
          <w:szCs w:val="23"/>
        </w:rPr>
        <w:t xml:space="preserve"> marks the </w:t>
      </w:r>
      <w:r w:rsidR="00645050" w:rsidRPr="00F53E3B">
        <w:rPr>
          <w:rFonts w:ascii="Georgia" w:hAnsi="Georgia" w:cs="Georgia"/>
          <w:sz w:val="23"/>
          <w:szCs w:val="23"/>
        </w:rPr>
        <w:t>fourth</w:t>
      </w:r>
      <w:r w:rsidRPr="00F53E3B">
        <w:rPr>
          <w:rFonts w:ascii="Georgia" w:hAnsi="Georgia" w:cs="Georgia"/>
          <w:sz w:val="23"/>
          <w:szCs w:val="23"/>
        </w:rPr>
        <w:t xml:space="preserv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proofErr w:type="gramStart"/>
      <w:r w:rsidRPr="00F53E3B">
        <w:rPr>
          <w:rFonts w:ascii="Georgia" w:hAnsi="Georgia" w:cs="Georgia"/>
          <w:sz w:val="23"/>
          <w:szCs w:val="23"/>
        </w:rPr>
        <w:t>annual</w:t>
      </w:r>
      <w:proofErr w:type="gramEnd"/>
      <w:r w:rsidRPr="00F53E3B">
        <w:rPr>
          <w:rFonts w:ascii="Georgia" w:hAnsi="Georgia" w:cs="Georgia"/>
          <w:sz w:val="23"/>
          <w:szCs w:val="23"/>
        </w:rPr>
        <w:t xml:space="preserve"> global event </w:t>
      </w:r>
      <w:r w:rsidR="00063036" w:rsidRPr="00F53E3B">
        <w:rPr>
          <w:rFonts w:ascii="Georgia" w:hAnsi="Georgia" w:cs="Georgia"/>
          <w:sz w:val="23"/>
          <w:szCs w:val="23"/>
        </w:rPr>
        <w:t>for</w:t>
      </w:r>
      <w:r w:rsidRPr="00F53E3B">
        <w:rPr>
          <w:rFonts w:ascii="Georgia" w:hAnsi="Georgia" w:cs="Georgia"/>
          <w:sz w:val="23"/>
          <w:szCs w:val="23"/>
        </w:rPr>
        <w:t xml:space="preserve"> 100 Thousand Poets for Change, a grassroots organization that brings </w:t>
      </w:r>
      <w:r w:rsidR="00D00016" w:rsidRPr="00F53E3B">
        <w:rPr>
          <w:rFonts w:ascii="Georgia" w:hAnsi="Georgia" w:cs="Georgia"/>
          <w:sz w:val="23"/>
          <w:szCs w:val="23"/>
        </w:rPr>
        <w:t>communities</w:t>
      </w:r>
      <w:r w:rsidRPr="00F53E3B">
        <w:rPr>
          <w:rFonts w:ascii="Georgia" w:hAnsi="Georgia" w:cs="Georgia"/>
          <w:sz w:val="23"/>
          <w:szCs w:val="23"/>
        </w:rPr>
        <w:t xml:space="preserve"> together to call for environmental, social, and political change within the framework of peace and sustainability. </w:t>
      </w:r>
      <w:r w:rsidR="00D00016" w:rsidRPr="00F53E3B">
        <w:rPr>
          <w:rFonts w:ascii="Georgia" w:hAnsi="Georgia" w:cs="Georgia"/>
          <w:sz w:val="23"/>
          <w:szCs w:val="23"/>
        </w:rPr>
        <w:t>A</w:t>
      </w:r>
      <w:r w:rsidR="000F7394" w:rsidRPr="00F53E3B">
        <w:rPr>
          <w:rFonts w:ascii="Georgia" w:hAnsi="Georgia" w:cs="Georgia"/>
          <w:sz w:val="23"/>
          <w:szCs w:val="23"/>
        </w:rPr>
        <w:t>n</w:t>
      </w:r>
      <w:r w:rsidR="00D00016" w:rsidRPr="00F53E3B">
        <w:rPr>
          <w:rFonts w:ascii="Georgia" w:hAnsi="Georgia" w:cs="Georgia"/>
          <w:sz w:val="23"/>
          <w:szCs w:val="23"/>
        </w:rPr>
        <w:t xml:space="preserve"> </w:t>
      </w:r>
      <w:r w:rsidR="00CD2A2F" w:rsidRPr="00F53E3B">
        <w:rPr>
          <w:rFonts w:ascii="Georgia" w:hAnsi="Georgia" w:cs="Georgia"/>
          <w:sz w:val="23"/>
          <w:szCs w:val="23"/>
        </w:rPr>
        <w:t>event</w:t>
      </w:r>
      <w:r w:rsidRPr="00F53E3B">
        <w:rPr>
          <w:rFonts w:ascii="Georgia" w:hAnsi="Georgia" w:cs="Georgia"/>
          <w:sz w:val="23"/>
          <w:szCs w:val="23"/>
        </w:rPr>
        <w:t xml:space="preserve"> that began </w:t>
      </w:r>
      <w:r w:rsidR="00D00016" w:rsidRPr="00F53E3B">
        <w:rPr>
          <w:rFonts w:ascii="Georgia" w:hAnsi="Georgia" w:cs="Georgia"/>
          <w:sz w:val="23"/>
          <w:szCs w:val="23"/>
        </w:rPr>
        <w:t xml:space="preserve">primarily </w:t>
      </w:r>
      <w:r w:rsidRPr="00F53E3B">
        <w:rPr>
          <w:rFonts w:ascii="Georgia" w:hAnsi="Georgia" w:cs="Georgia"/>
          <w:sz w:val="23"/>
          <w:szCs w:val="23"/>
        </w:rPr>
        <w:t xml:space="preserve">with </w:t>
      </w:r>
      <w:r w:rsidR="00CD2A2F" w:rsidRPr="00F53E3B">
        <w:rPr>
          <w:rFonts w:ascii="Georgia" w:hAnsi="Georgia" w:cs="Georgia"/>
          <w:sz w:val="23"/>
          <w:szCs w:val="23"/>
        </w:rPr>
        <w:t>poet</w:t>
      </w:r>
      <w:r w:rsidR="00F756F3" w:rsidRPr="00F53E3B">
        <w:rPr>
          <w:rFonts w:ascii="Georgia" w:hAnsi="Georgia" w:cs="Georgia"/>
          <w:sz w:val="23"/>
          <w:szCs w:val="23"/>
        </w:rPr>
        <w:t xml:space="preserve"> </w:t>
      </w:r>
      <w:r w:rsidR="00CD2A2F" w:rsidRPr="00F53E3B">
        <w:rPr>
          <w:rFonts w:ascii="Georgia" w:hAnsi="Georgia" w:cs="Georgia"/>
          <w:sz w:val="23"/>
          <w:szCs w:val="23"/>
        </w:rPr>
        <w:t>organizers</w:t>
      </w:r>
      <w:r w:rsidR="00C2001D" w:rsidRPr="00F53E3B">
        <w:rPr>
          <w:rFonts w:ascii="Georgia" w:hAnsi="Georgia" w:cs="Georgia"/>
          <w:sz w:val="23"/>
          <w:szCs w:val="23"/>
        </w:rPr>
        <w:t>,</w:t>
      </w:r>
      <w:r w:rsidR="000F7394" w:rsidRPr="00F53E3B">
        <w:rPr>
          <w:rFonts w:ascii="Georgia" w:hAnsi="Georgia" w:cs="Georgia"/>
          <w:sz w:val="23"/>
          <w:szCs w:val="23"/>
        </w:rPr>
        <w:t xml:space="preserve"> </w:t>
      </w:r>
      <w:r w:rsidRPr="00F53E3B">
        <w:rPr>
          <w:rFonts w:ascii="Georgia" w:hAnsi="Georgia" w:cs="Georgia"/>
          <w:sz w:val="23"/>
          <w:szCs w:val="23"/>
        </w:rPr>
        <w:t xml:space="preserve">100 Thousand Poets for Change has </w:t>
      </w:r>
      <w:r w:rsidR="003B58EF" w:rsidRPr="00F53E3B">
        <w:rPr>
          <w:rFonts w:ascii="Georgia" w:hAnsi="Georgia" w:cs="Georgia"/>
          <w:sz w:val="23"/>
          <w:szCs w:val="23"/>
        </w:rPr>
        <w:t xml:space="preserve">grown into an interdisciplinary </w:t>
      </w:r>
      <w:r w:rsidR="00F756F3" w:rsidRPr="00F53E3B">
        <w:rPr>
          <w:rFonts w:ascii="Georgia" w:hAnsi="Georgia" w:cs="Georgia"/>
          <w:sz w:val="23"/>
          <w:szCs w:val="23"/>
        </w:rPr>
        <w:t>coalition</w:t>
      </w:r>
      <w:r w:rsidR="005768F2" w:rsidRPr="00F53E3B">
        <w:rPr>
          <w:rFonts w:ascii="Georgia" w:hAnsi="Georgia" w:cs="Georgia"/>
          <w:sz w:val="23"/>
          <w:szCs w:val="23"/>
        </w:rPr>
        <w:t xml:space="preserve"> with year round</w:t>
      </w:r>
      <w:r w:rsidR="00CD2A2F" w:rsidRPr="00F53E3B">
        <w:rPr>
          <w:rFonts w:ascii="Georgia" w:hAnsi="Georgia" w:cs="Georgia"/>
          <w:sz w:val="23"/>
          <w:szCs w:val="23"/>
        </w:rPr>
        <w:t xml:space="preserve"> </w:t>
      </w:r>
      <w:r w:rsidR="005768F2" w:rsidRPr="00F53E3B">
        <w:rPr>
          <w:rFonts w:ascii="Georgia" w:hAnsi="Georgia" w:cs="Georgia"/>
          <w:sz w:val="23"/>
          <w:szCs w:val="23"/>
        </w:rPr>
        <w:t>events</w:t>
      </w:r>
      <w:r w:rsidR="00F756F3" w:rsidRPr="00F53E3B">
        <w:rPr>
          <w:rFonts w:ascii="Georgia" w:hAnsi="Georgia" w:cs="Georgia"/>
          <w:sz w:val="23"/>
          <w:szCs w:val="23"/>
        </w:rPr>
        <w:t xml:space="preserve"> </w:t>
      </w:r>
      <w:r w:rsidR="005768F2" w:rsidRPr="00F53E3B">
        <w:rPr>
          <w:rFonts w:ascii="Georgia" w:hAnsi="Georgia" w:cs="Georgia"/>
          <w:sz w:val="23"/>
          <w:szCs w:val="23"/>
        </w:rPr>
        <w:t>which</w:t>
      </w:r>
      <w:r w:rsidR="003B58EF" w:rsidRPr="00F53E3B">
        <w:rPr>
          <w:rFonts w:ascii="Georgia" w:hAnsi="Georgia" w:cs="Georgia"/>
          <w:sz w:val="23"/>
          <w:szCs w:val="23"/>
        </w:rPr>
        <w:t xml:space="preserve"> </w:t>
      </w:r>
      <w:r w:rsidRPr="00F53E3B">
        <w:rPr>
          <w:rFonts w:ascii="Georgia" w:hAnsi="Georgia" w:cs="Georgia"/>
          <w:sz w:val="23"/>
          <w:szCs w:val="23"/>
        </w:rPr>
        <w:t>include</w:t>
      </w:r>
      <w:r w:rsidR="003B58EF" w:rsidRPr="00F53E3B">
        <w:rPr>
          <w:rFonts w:ascii="Georgia" w:hAnsi="Georgia" w:cs="Georgia"/>
          <w:sz w:val="23"/>
          <w:szCs w:val="23"/>
        </w:rPr>
        <w:t>s</w:t>
      </w:r>
      <w:r w:rsidRPr="00F53E3B">
        <w:rPr>
          <w:rFonts w:ascii="Georgia" w:hAnsi="Georgia" w:cs="Georgia"/>
          <w:sz w:val="23"/>
          <w:szCs w:val="23"/>
        </w:rPr>
        <w:t xml:space="preserve"> musicians, </w:t>
      </w:r>
      <w:r w:rsidR="003B58EF" w:rsidRPr="00F53E3B">
        <w:rPr>
          <w:rFonts w:ascii="Georgia" w:hAnsi="Georgia" w:cs="Georgia"/>
          <w:sz w:val="23"/>
          <w:szCs w:val="23"/>
        </w:rPr>
        <w:t xml:space="preserve">dancers, </w:t>
      </w:r>
      <w:r w:rsidRPr="00F53E3B">
        <w:rPr>
          <w:rFonts w:ascii="Georgia" w:hAnsi="Georgia" w:cs="Georgia"/>
          <w:sz w:val="23"/>
          <w:szCs w:val="23"/>
        </w:rPr>
        <w:t>mimes</w:t>
      </w:r>
      <w:r w:rsidR="00D00016" w:rsidRPr="00F53E3B">
        <w:rPr>
          <w:rFonts w:ascii="Georgia" w:hAnsi="Georgia" w:cs="Georgia"/>
          <w:sz w:val="23"/>
          <w:szCs w:val="23"/>
        </w:rPr>
        <w:t>, painters</w:t>
      </w:r>
      <w:r w:rsidR="00063036" w:rsidRPr="00F53E3B">
        <w:rPr>
          <w:rFonts w:ascii="Georgia" w:hAnsi="Georgia" w:cs="Georgia"/>
          <w:sz w:val="23"/>
          <w:szCs w:val="23"/>
        </w:rPr>
        <w:t xml:space="preserve"> and photographers from around the world.</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 </w:t>
      </w:r>
    </w:p>
    <w:p w:rsidR="002D0643" w:rsidRPr="00F53E3B" w:rsidRDefault="002D0643"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3"/>
          <w:szCs w:val="23"/>
        </w:rPr>
      </w:pPr>
      <w:r w:rsidRPr="00F53E3B">
        <w:rPr>
          <w:rFonts w:ascii="Georgia" w:hAnsi="Georgia" w:cs="Georgia"/>
          <w:sz w:val="23"/>
          <w:szCs w:val="23"/>
        </w:rPr>
        <w:t>Local issues are</w:t>
      </w:r>
      <w:r w:rsidR="00FA5837" w:rsidRPr="00F53E3B">
        <w:rPr>
          <w:rFonts w:ascii="Georgia" w:hAnsi="Georgia" w:cs="Georgia"/>
          <w:sz w:val="23"/>
          <w:szCs w:val="23"/>
        </w:rPr>
        <w:t xml:space="preserve"> </w:t>
      </w:r>
      <w:r w:rsidR="005768F2" w:rsidRPr="00F53E3B">
        <w:rPr>
          <w:rFonts w:ascii="Georgia" w:hAnsi="Georgia" w:cs="Georgia"/>
          <w:sz w:val="23"/>
          <w:szCs w:val="23"/>
        </w:rPr>
        <w:t xml:space="preserve">still </w:t>
      </w:r>
      <w:r w:rsidR="000F7394" w:rsidRPr="00F53E3B">
        <w:rPr>
          <w:rFonts w:ascii="Georgia" w:hAnsi="Georgia" w:cs="Georgia"/>
          <w:sz w:val="23"/>
          <w:szCs w:val="23"/>
        </w:rPr>
        <w:t>key to this</w:t>
      </w:r>
      <w:r w:rsidR="00FA5837" w:rsidRPr="00F53E3B">
        <w:rPr>
          <w:rFonts w:ascii="Georgia" w:hAnsi="Georgia" w:cs="Georgia"/>
          <w:sz w:val="23"/>
          <w:szCs w:val="23"/>
        </w:rPr>
        <w:t xml:space="preserve"> </w:t>
      </w:r>
      <w:r w:rsidR="00CD2A2F" w:rsidRPr="00F53E3B">
        <w:rPr>
          <w:rFonts w:ascii="Georgia" w:hAnsi="Georgia" w:cs="Georgia"/>
          <w:sz w:val="23"/>
          <w:szCs w:val="23"/>
        </w:rPr>
        <w:t xml:space="preserve">massive </w:t>
      </w:r>
      <w:r w:rsidR="00FA5837" w:rsidRPr="00F53E3B">
        <w:rPr>
          <w:rFonts w:ascii="Georgia" w:hAnsi="Georgia" w:cs="Georgia"/>
          <w:sz w:val="23"/>
          <w:szCs w:val="23"/>
        </w:rPr>
        <w:t xml:space="preserve">global event as communities around the world raise their voices </w:t>
      </w:r>
      <w:r w:rsidRPr="00F53E3B">
        <w:rPr>
          <w:rFonts w:ascii="Georgia" w:hAnsi="Georgia" w:cs="Georgia"/>
          <w:sz w:val="23"/>
          <w:szCs w:val="23"/>
        </w:rPr>
        <w:t>on issues such as homelessness, global warming, education, racism and censorship</w:t>
      </w:r>
      <w:r w:rsidR="00462322" w:rsidRPr="00F53E3B">
        <w:rPr>
          <w:rFonts w:ascii="Georgia" w:hAnsi="Georgia" w:cs="Georgia"/>
          <w:sz w:val="23"/>
          <w:szCs w:val="23"/>
        </w:rPr>
        <w:t>,</w:t>
      </w:r>
      <w:r w:rsidRPr="00F53E3B">
        <w:rPr>
          <w:rFonts w:ascii="Georgia" w:hAnsi="Georgia" w:cs="Georgia"/>
          <w:sz w:val="23"/>
          <w:szCs w:val="23"/>
        </w:rPr>
        <w:t xml:space="preserve"> </w:t>
      </w:r>
      <w:r w:rsidR="00FA5837" w:rsidRPr="00F53E3B">
        <w:rPr>
          <w:rFonts w:ascii="Georgia" w:hAnsi="Georgia" w:cs="Georgia"/>
          <w:sz w:val="23"/>
          <w:szCs w:val="23"/>
        </w:rPr>
        <w:t>through concerts, read</w:t>
      </w:r>
      <w:r w:rsidR="00D00016" w:rsidRPr="00F53E3B">
        <w:rPr>
          <w:rFonts w:ascii="Georgia" w:hAnsi="Georgia" w:cs="Georgia"/>
          <w:sz w:val="23"/>
          <w:szCs w:val="23"/>
        </w:rPr>
        <w:t xml:space="preserve">ings, </w:t>
      </w:r>
      <w:r w:rsidR="0086760B" w:rsidRPr="00F53E3B">
        <w:rPr>
          <w:rFonts w:ascii="Georgia" w:hAnsi="Georgia" w:cs="Georgia"/>
          <w:sz w:val="23"/>
          <w:szCs w:val="23"/>
        </w:rPr>
        <w:t xml:space="preserve">lectures, </w:t>
      </w:r>
      <w:r w:rsidR="00D00016" w:rsidRPr="00F53E3B">
        <w:rPr>
          <w:rFonts w:ascii="Georgia" w:hAnsi="Georgia" w:cs="Georgia"/>
          <w:sz w:val="23"/>
          <w:szCs w:val="23"/>
        </w:rPr>
        <w:t>workshops, flash mobs</w:t>
      </w:r>
      <w:r w:rsidR="003B58EF" w:rsidRPr="00F53E3B">
        <w:rPr>
          <w:rFonts w:ascii="Georgia" w:hAnsi="Georgia" w:cs="Georgia"/>
          <w:sz w:val="23"/>
          <w:szCs w:val="23"/>
        </w:rPr>
        <w:t xml:space="preserve">, theater performances </w:t>
      </w:r>
      <w:r w:rsidR="00D00016" w:rsidRPr="00F53E3B">
        <w:rPr>
          <w:rFonts w:ascii="Georgia" w:hAnsi="Georgia" w:cs="Georgia"/>
          <w:sz w:val="23"/>
          <w:szCs w:val="23"/>
        </w:rPr>
        <w:t>and</w:t>
      </w:r>
      <w:r w:rsidR="003B58EF" w:rsidRPr="00F53E3B">
        <w:rPr>
          <w:rFonts w:ascii="Georgia" w:hAnsi="Georgia" w:cs="Georgia"/>
          <w:sz w:val="23"/>
          <w:szCs w:val="23"/>
        </w:rPr>
        <w:t xml:space="preserve"> other actions</w:t>
      </w:r>
      <w:r w:rsidRPr="00F53E3B">
        <w:rPr>
          <w:rFonts w:ascii="Georgia" w:hAnsi="Georgia" w:cs="Georgia"/>
          <w:sz w:val="23"/>
          <w:szCs w:val="23"/>
        </w:rPr>
        <w:t>.</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3"/>
          <w:szCs w:val="23"/>
        </w:rPr>
      </w:pPr>
      <w:r w:rsidRPr="00F53E3B">
        <w:rPr>
          <w:rFonts w:ascii="Georgia" w:hAnsi="Georgia" w:cs="Georgia"/>
          <w:sz w:val="23"/>
          <w:szCs w:val="23"/>
        </w:rPr>
        <w:t xml:space="preserve"> </w:t>
      </w:r>
    </w:p>
    <w:p w:rsidR="009F5FA9" w:rsidRPr="00F53E3B" w:rsidRDefault="00CD2A2F" w:rsidP="009F5F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3"/>
          <w:szCs w:val="23"/>
        </w:rPr>
      </w:pPr>
      <w:r w:rsidRPr="00F53E3B">
        <w:rPr>
          <w:rFonts w:ascii="Georgia" w:hAnsi="Georgia" w:cs="Georgia"/>
          <w:sz w:val="23"/>
          <w:szCs w:val="23"/>
        </w:rPr>
        <w:t>But these locally focused e</w:t>
      </w:r>
      <w:r w:rsidR="005768F2" w:rsidRPr="00F53E3B">
        <w:rPr>
          <w:rFonts w:ascii="Georgia" w:hAnsi="Georgia" w:cs="Georgia"/>
          <w:sz w:val="23"/>
          <w:szCs w:val="23"/>
        </w:rPr>
        <w:t>vents have</w:t>
      </w:r>
      <w:r w:rsidR="00B65FC6" w:rsidRPr="00F53E3B">
        <w:rPr>
          <w:rFonts w:ascii="Georgia" w:hAnsi="Georgia" w:cs="Georgia"/>
          <w:sz w:val="23"/>
          <w:szCs w:val="23"/>
        </w:rPr>
        <w:t xml:space="preserve"> </w:t>
      </w:r>
      <w:r w:rsidR="005768F2" w:rsidRPr="00F53E3B">
        <w:rPr>
          <w:rFonts w:ascii="Georgia" w:hAnsi="Georgia" w:cs="Georgia"/>
          <w:sz w:val="23"/>
          <w:szCs w:val="23"/>
        </w:rPr>
        <w:t>taken</w:t>
      </w:r>
      <w:r w:rsidR="00063036" w:rsidRPr="00F53E3B">
        <w:rPr>
          <w:rFonts w:ascii="Georgia" w:hAnsi="Georgia" w:cs="Georgia"/>
          <w:sz w:val="23"/>
          <w:szCs w:val="23"/>
        </w:rPr>
        <w:t xml:space="preserve"> on a more </w:t>
      </w:r>
      <w:r w:rsidR="005768F2" w:rsidRPr="00F53E3B">
        <w:rPr>
          <w:rFonts w:ascii="Georgia" w:hAnsi="Georgia" w:cs="Georgia"/>
          <w:sz w:val="23"/>
          <w:szCs w:val="23"/>
        </w:rPr>
        <w:t xml:space="preserve">continuous and </w:t>
      </w:r>
      <w:r w:rsidR="00063036" w:rsidRPr="00F53E3B">
        <w:rPr>
          <w:rFonts w:ascii="Georgia" w:hAnsi="Georgia" w:cs="Georgia"/>
          <w:sz w:val="23"/>
          <w:szCs w:val="23"/>
        </w:rPr>
        <w:t>expansive form through the new disciplines represented</w:t>
      </w:r>
      <w:r w:rsidR="008A5BAA" w:rsidRPr="00F53E3B">
        <w:rPr>
          <w:rFonts w:ascii="Georgia" w:hAnsi="Georgia" w:cs="Georgia"/>
          <w:sz w:val="23"/>
          <w:szCs w:val="23"/>
        </w:rPr>
        <w:t xml:space="preserve"> </w:t>
      </w:r>
      <w:r w:rsidR="00645050" w:rsidRPr="00F53E3B">
        <w:rPr>
          <w:rFonts w:ascii="Georgia" w:hAnsi="Georgia" w:cs="Georgia"/>
          <w:sz w:val="23"/>
          <w:szCs w:val="23"/>
        </w:rPr>
        <w:t>each</w:t>
      </w:r>
      <w:r w:rsidR="008A5BAA" w:rsidRPr="00F53E3B">
        <w:rPr>
          <w:rFonts w:ascii="Georgia" w:hAnsi="Georgia" w:cs="Georgia"/>
          <w:sz w:val="23"/>
          <w:szCs w:val="23"/>
        </w:rPr>
        <w:t xml:space="preserve"> year</w:t>
      </w:r>
      <w:r w:rsidR="00B65FC6" w:rsidRPr="00F53E3B">
        <w:rPr>
          <w:rFonts w:ascii="Georgia" w:hAnsi="Georgia" w:cs="Georgia"/>
          <w:sz w:val="23"/>
          <w:szCs w:val="23"/>
        </w:rPr>
        <w:t xml:space="preserve">. </w:t>
      </w:r>
      <w:r w:rsidR="005768F2" w:rsidRPr="00F53E3B">
        <w:rPr>
          <w:rFonts w:ascii="Georgia" w:hAnsi="Georgia"/>
          <w:sz w:val="23"/>
          <w:szCs w:val="23"/>
        </w:rPr>
        <w:t xml:space="preserve">More and more organizers and participants of the one day, </w:t>
      </w:r>
      <w:r w:rsidR="000876CD" w:rsidRPr="00F53E3B">
        <w:rPr>
          <w:rFonts w:ascii="Georgia" w:hAnsi="Georgia"/>
          <w:sz w:val="23"/>
          <w:szCs w:val="23"/>
        </w:rPr>
        <w:t xml:space="preserve">annual </w:t>
      </w:r>
      <w:r w:rsidR="005768F2" w:rsidRPr="00F53E3B">
        <w:rPr>
          <w:rFonts w:ascii="Georgia" w:hAnsi="Georgia"/>
          <w:sz w:val="23"/>
          <w:szCs w:val="23"/>
        </w:rPr>
        <w:t xml:space="preserve">event are making plans to continue their actions </w:t>
      </w:r>
      <w:r w:rsidRPr="00F53E3B">
        <w:rPr>
          <w:rFonts w:ascii="Georgia" w:hAnsi="Georgia"/>
          <w:sz w:val="23"/>
          <w:szCs w:val="23"/>
        </w:rPr>
        <w:t>after September 2</w:t>
      </w:r>
      <w:r w:rsidR="00645050" w:rsidRPr="00F53E3B">
        <w:rPr>
          <w:rFonts w:ascii="Georgia" w:hAnsi="Georgia"/>
          <w:sz w:val="23"/>
          <w:szCs w:val="23"/>
        </w:rPr>
        <w:t>7</w:t>
      </w:r>
      <w:r w:rsidR="00F53E3B" w:rsidRPr="00F53E3B">
        <w:rPr>
          <w:rFonts w:ascii="Georgia" w:hAnsi="Georgia"/>
          <w:sz w:val="23"/>
          <w:szCs w:val="23"/>
        </w:rPr>
        <w:t>,</w:t>
      </w:r>
      <w:r w:rsidR="00F53E3B" w:rsidRPr="00F53E3B">
        <w:rPr>
          <w:rFonts w:ascii="Georgia" w:hAnsi="Georgia"/>
          <w:sz w:val="23"/>
          <w:szCs w:val="23"/>
        </w:rPr>
        <w:t xml:space="preserve"> such as Mimes for Change in Egypt</w:t>
      </w:r>
      <w:r w:rsidR="00F53E3B" w:rsidRPr="00F53E3B">
        <w:rPr>
          <w:rFonts w:ascii="Georgia" w:hAnsi="Georgia"/>
          <w:sz w:val="23"/>
          <w:szCs w:val="23"/>
        </w:rPr>
        <w:t xml:space="preserve"> with their program for youth</w:t>
      </w:r>
      <w:r w:rsidR="00F53E3B" w:rsidRPr="00F53E3B">
        <w:rPr>
          <w:rFonts w:ascii="Georgia" w:hAnsi="Georgia"/>
          <w:sz w:val="23"/>
          <w:szCs w:val="23"/>
        </w:rPr>
        <w:t>.</w:t>
      </w:r>
      <w:r w:rsidRPr="00F53E3B">
        <w:rPr>
          <w:rFonts w:ascii="Georgia" w:hAnsi="Georgia"/>
          <w:sz w:val="23"/>
          <w:szCs w:val="23"/>
        </w:rPr>
        <w:t xml:space="preserve"> </w:t>
      </w:r>
      <w:r w:rsidR="005768F2" w:rsidRPr="00F53E3B">
        <w:rPr>
          <w:rFonts w:ascii="Georgia" w:hAnsi="Georgia"/>
          <w:sz w:val="23"/>
          <w:szCs w:val="23"/>
        </w:rPr>
        <w:t xml:space="preserve">Many have formed groups in their </w:t>
      </w:r>
      <w:r w:rsidR="002D0643" w:rsidRPr="00F53E3B">
        <w:rPr>
          <w:rFonts w:ascii="Georgia" w:hAnsi="Georgia"/>
          <w:sz w:val="23"/>
          <w:szCs w:val="23"/>
        </w:rPr>
        <w:t>cities</w:t>
      </w:r>
      <w:r w:rsidR="005768F2" w:rsidRPr="00F53E3B">
        <w:rPr>
          <w:rFonts w:ascii="Georgia" w:hAnsi="Georgia"/>
          <w:sz w:val="23"/>
          <w:szCs w:val="23"/>
        </w:rPr>
        <w:t xml:space="preserve"> </w:t>
      </w:r>
      <w:r w:rsidRPr="00F53E3B">
        <w:rPr>
          <w:rFonts w:ascii="Georgia" w:hAnsi="Georgia"/>
          <w:sz w:val="23"/>
          <w:szCs w:val="23"/>
        </w:rPr>
        <w:t>that will continue to work year</w:t>
      </w:r>
      <w:r w:rsidR="000876CD" w:rsidRPr="00F53E3B">
        <w:rPr>
          <w:rFonts w:ascii="Georgia" w:hAnsi="Georgia"/>
          <w:sz w:val="23"/>
          <w:szCs w:val="23"/>
        </w:rPr>
        <w:t>-</w:t>
      </w:r>
      <w:r w:rsidRPr="00F53E3B">
        <w:rPr>
          <w:rFonts w:ascii="Georgia" w:hAnsi="Georgia"/>
          <w:sz w:val="23"/>
          <w:szCs w:val="23"/>
        </w:rPr>
        <w:t>round towards the goals their community seeks</w:t>
      </w:r>
      <w:r w:rsidR="00F53E3B" w:rsidRPr="00F53E3B">
        <w:rPr>
          <w:rFonts w:ascii="Georgia" w:hAnsi="Georgia"/>
          <w:sz w:val="23"/>
          <w:szCs w:val="23"/>
        </w:rPr>
        <w:t>.</w:t>
      </w:r>
    </w:p>
    <w:p w:rsidR="00B65FC6" w:rsidRPr="00F53E3B" w:rsidRDefault="00B65FC6"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p>
    <w:p w:rsidR="003B58EF"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Georgia"/>
          <w:sz w:val="23"/>
          <w:szCs w:val="23"/>
        </w:rPr>
      </w:pPr>
      <w:r w:rsidRPr="00F53E3B">
        <w:rPr>
          <w:rFonts w:ascii="Georgia" w:hAnsi="Georgia" w:cs="Georgia"/>
          <w:sz w:val="23"/>
          <w:szCs w:val="23"/>
        </w:rPr>
        <w:t xml:space="preserve">“Peace and sustainability </w:t>
      </w:r>
      <w:r w:rsidR="000876CD" w:rsidRPr="00F53E3B">
        <w:rPr>
          <w:rFonts w:ascii="Georgia" w:hAnsi="Georgia" w:cs="Georgia"/>
          <w:sz w:val="23"/>
          <w:szCs w:val="23"/>
        </w:rPr>
        <w:t xml:space="preserve">are </w:t>
      </w:r>
      <w:r w:rsidRPr="00F53E3B">
        <w:rPr>
          <w:rFonts w:ascii="Georgia" w:hAnsi="Georgia" w:cs="Georgia"/>
          <w:sz w:val="23"/>
          <w:szCs w:val="23"/>
        </w:rPr>
        <w:t>major concern</w:t>
      </w:r>
      <w:r w:rsidR="000876CD" w:rsidRPr="00F53E3B">
        <w:rPr>
          <w:rFonts w:ascii="Georgia" w:hAnsi="Georgia" w:cs="Georgia"/>
          <w:sz w:val="23"/>
          <w:szCs w:val="23"/>
        </w:rPr>
        <w:t>s</w:t>
      </w:r>
      <w:r w:rsidRPr="00F53E3B">
        <w:rPr>
          <w:rFonts w:ascii="Georgia" w:hAnsi="Georgia" w:cs="Georgia"/>
          <w:sz w:val="23"/>
          <w:szCs w:val="23"/>
        </w:rPr>
        <w:t xml:space="preserve"> worldwide, and the guiding principle</w:t>
      </w:r>
      <w:r w:rsidR="000876CD" w:rsidRPr="00F53E3B">
        <w:rPr>
          <w:rFonts w:ascii="Georgia" w:hAnsi="Georgia" w:cs="Georgia"/>
          <w:sz w:val="23"/>
          <w:szCs w:val="23"/>
        </w:rPr>
        <w:t>s</w:t>
      </w:r>
      <w:r w:rsidRPr="00F53E3B">
        <w:rPr>
          <w:rFonts w:ascii="Georgia" w:hAnsi="Georgia" w:cs="Georgia"/>
          <w:sz w:val="23"/>
          <w:szCs w:val="23"/>
        </w:rPr>
        <w:t xml:space="preserve"> for this global event,” said Michael Rothenberg, Co-Founder of 100 Thousand Poets for Change. “We are in a world where it isn't just one issue that needs to be addressed. A common ground is built through this global compilation of local stories, which is how we create a true narrative for discourse to inform the future.”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Immediately following September 2</w:t>
      </w:r>
      <w:r w:rsidR="00F53E3B">
        <w:rPr>
          <w:rFonts w:ascii="Georgia" w:hAnsi="Georgia" w:cs="Georgia"/>
          <w:sz w:val="23"/>
          <w:szCs w:val="23"/>
        </w:rPr>
        <w:t>7</w:t>
      </w:r>
      <w:r w:rsidRPr="00F53E3B">
        <w:rPr>
          <w:rFonts w:ascii="Georgia" w:hAnsi="Georgia" w:cs="Georgia"/>
          <w:sz w:val="23"/>
          <w:szCs w:val="23"/>
          <w:vertAlign w:val="superscript"/>
        </w:rPr>
        <w:t>th</w:t>
      </w:r>
      <w:r w:rsidR="00F53E3B">
        <w:rPr>
          <w:rFonts w:ascii="Georgia" w:hAnsi="Georgia" w:cs="Georgia"/>
          <w:sz w:val="23"/>
          <w:szCs w:val="23"/>
        </w:rPr>
        <w:t xml:space="preserve"> 2014</w:t>
      </w:r>
      <w:bookmarkStart w:id="0" w:name="_GoBack"/>
      <w:bookmarkEnd w:id="0"/>
      <w:r w:rsidRPr="00F53E3B">
        <w:rPr>
          <w:rFonts w:ascii="Georgia" w:hAnsi="Georgia" w:cs="Georgia"/>
          <w:sz w:val="23"/>
          <w:szCs w:val="23"/>
        </w:rPr>
        <w:t xml:space="preserve">, all documentation on the </w:t>
      </w:r>
      <w:hyperlink r:id="rId5" w:history="1">
        <w:r w:rsidRPr="00F53E3B">
          <w:rPr>
            <w:rStyle w:val="Hyperlink"/>
            <w:rFonts w:ascii="Georgia" w:hAnsi="Georgia" w:cs="Georgia"/>
            <w:sz w:val="23"/>
            <w:szCs w:val="23"/>
          </w:rPr>
          <w:t>100TPC</w:t>
        </w:r>
        <w:r w:rsidR="00F53E3B" w:rsidRPr="00F53E3B">
          <w:rPr>
            <w:rStyle w:val="Hyperlink"/>
            <w:rFonts w:ascii="Georgia" w:hAnsi="Georgia" w:cs="Georgia"/>
            <w:sz w:val="23"/>
            <w:szCs w:val="23"/>
          </w:rPr>
          <w:t xml:space="preserve"> Blog</w:t>
        </w:r>
      </w:hyperlink>
      <w:r w:rsidRPr="00F53E3B">
        <w:rPr>
          <w:rFonts w:ascii="Georgia" w:hAnsi="Georgia" w:cs="Georgia"/>
          <w:sz w:val="23"/>
          <w:szCs w:val="23"/>
        </w:rPr>
        <w:t xml:space="preserve">, which will include specific event pages with photos, video and other documentation compiled by each city coordinator, will be preserved by Stanford University in California. Stanford recognized 100 Thousand Poets for Change in 2011 as an historical event, the largest poetry reading in history. They will continue to archive the complete contents of 100TPC.org, as part of their digital archiving program LOCKSS.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b/>
          <w:bCs/>
          <w:sz w:val="23"/>
          <w:szCs w:val="23"/>
        </w:rPr>
        <w:t xml:space="preserv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Co-Founder Michael Rothenberg (walterblue@bigbridge.org) is a widely known poet, editor of the online literary magazine Bigbridge.org and an environmental activist based in Northern California. Terri Carrion is a poet, translator, photographer, and editor and visual designer for BigBridge.org.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100 Thousand Poets for Change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P.O. Box 870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Guerneville, </w:t>
      </w:r>
      <w:proofErr w:type="spellStart"/>
      <w:r w:rsidRPr="00F53E3B">
        <w:rPr>
          <w:rFonts w:ascii="Georgia" w:hAnsi="Georgia" w:cs="Georgia"/>
          <w:sz w:val="23"/>
          <w:szCs w:val="23"/>
        </w:rPr>
        <w:t>Ca</w:t>
      </w:r>
      <w:proofErr w:type="spellEnd"/>
      <w:r w:rsidRPr="00F53E3B">
        <w:rPr>
          <w:rFonts w:ascii="Georgia" w:hAnsi="Georgia" w:cs="Georgia"/>
          <w:sz w:val="23"/>
          <w:szCs w:val="23"/>
        </w:rPr>
        <w:t xml:space="preserve"> 95446 </w:t>
      </w:r>
    </w:p>
    <w:p w:rsidR="00FA5837" w:rsidRPr="00F53E3B" w:rsidRDefault="00FA5837" w:rsidP="00FA58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3"/>
          <w:szCs w:val="23"/>
        </w:rPr>
      </w:pPr>
      <w:r w:rsidRPr="00F53E3B">
        <w:rPr>
          <w:rFonts w:ascii="Georgia" w:hAnsi="Georgia" w:cs="Georgia"/>
          <w:sz w:val="23"/>
          <w:szCs w:val="23"/>
        </w:rPr>
        <w:t xml:space="preserve">Phone: 305-753-4569 </w:t>
      </w:r>
    </w:p>
    <w:p w:rsidR="00D00016" w:rsidRPr="00F53E3B" w:rsidRDefault="00F53E3B" w:rsidP="00F53E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hyperlink r:id="rId6" w:history="1">
        <w:r w:rsidRPr="00F53E3B">
          <w:rPr>
            <w:rStyle w:val="Hyperlink"/>
            <w:rFonts w:ascii="Georgia" w:hAnsi="Georgia" w:cs="Georgia"/>
            <w:sz w:val="23"/>
            <w:szCs w:val="23"/>
          </w:rPr>
          <w:t>www.100TPC.org</w:t>
        </w:r>
      </w:hyperlink>
    </w:p>
    <w:sectPr w:rsidR="00D00016" w:rsidRPr="00F53E3B" w:rsidSect="00F53E3B">
      <w:pgSz w:w="12240" w:h="15840"/>
      <w:pgMar w:top="1296" w:right="1440" w:bottom="129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837"/>
    <w:rsid w:val="000219FE"/>
    <w:rsid w:val="000223E2"/>
    <w:rsid w:val="00063036"/>
    <w:rsid w:val="000876CD"/>
    <w:rsid w:val="000F6177"/>
    <w:rsid w:val="000F7394"/>
    <w:rsid w:val="001C1428"/>
    <w:rsid w:val="001C5919"/>
    <w:rsid w:val="001D0648"/>
    <w:rsid w:val="001F51FE"/>
    <w:rsid w:val="00254831"/>
    <w:rsid w:val="002D0643"/>
    <w:rsid w:val="002D67FC"/>
    <w:rsid w:val="00331372"/>
    <w:rsid w:val="00363818"/>
    <w:rsid w:val="003B58EF"/>
    <w:rsid w:val="003B7218"/>
    <w:rsid w:val="00401FB4"/>
    <w:rsid w:val="00462322"/>
    <w:rsid w:val="00543112"/>
    <w:rsid w:val="005768F2"/>
    <w:rsid w:val="00645050"/>
    <w:rsid w:val="00674E7C"/>
    <w:rsid w:val="007A3315"/>
    <w:rsid w:val="00833D61"/>
    <w:rsid w:val="00856A75"/>
    <w:rsid w:val="0086760B"/>
    <w:rsid w:val="00876A86"/>
    <w:rsid w:val="008925D5"/>
    <w:rsid w:val="008A5BAA"/>
    <w:rsid w:val="008D7289"/>
    <w:rsid w:val="0091114C"/>
    <w:rsid w:val="00926557"/>
    <w:rsid w:val="009A3E26"/>
    <w:rsid w:val="009F0D26"/>
    <w:rsid w:val="009F5FA9"/>
    <w:rsid w:val="00A45958"/>
    <w:rsid w:val="00A518CA"/>
    <w:rsid w:val="00A96C17"/>
    <w:rsid w:val="00AA41C8"/>
    <w:rsid w:val="00AC637E"/>
    <w:rsid w:val="00AD3927"/>
    <w:rsid w:val="00AF475D"/>
    <w:rsid w:val="00B35162"/>
    <w:rsid w:val="00B45ED9"/>
    <w:rsid w:val="00B65FC6"/>
    <w:rsid w:val="00C2001D"/>
    <w:rsid w:val="00C84CBB"/>
    <w:rsid w:val="00CA359E"/>
    <w:rsid w:val="00CD2A2F"/>
    <w:rsid w:val="00D00016"/>
    <w:rsid w:val="00DE3D47"/>
    <w:rsid w:val="00EF72A1"/>
    <w:rsid w:val="00F53E3B"/>
    <w:rsid w:val="00F756F3"/>
    <w:rsid w:val="00F87172"/>
    <w:rsid w:val="00FA5837"/>
    <w:rsid w:val="00FB2BA7"/>
    <w:rsid w:val="00FB733C"/>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76CD"/>
    <w:rPr>
      <w:rFonts w:ascii="Lucida Grande" w:hAnsi="Lucida Grande" w:cs="Lucida Grande"/>
      <w:sz w:val="18"/>
      <w:szCs w:val="18"/>
    </w:rPr>
  </w:style>
  <w:style w:type="character" w:customStyle="1" w:styleId="BalloonTextChar">
    <w:name w:val="Balloon Text Char"/>
    <w:basedOn w:val="DefaultParagraphFont"/>
    <w:link w:val="BalloonText"/>
    <w:rsid w:val="000876CD"/>
    <w:rPr>
      <w:rFonts w:ascii="Lucida Grande" w:hAnsi="Lucida Grande" w:cs="Lucida Grande"/>
      <w:sz w:val="18"/>
      <w:szCs w:val="18"/>
    </w:rPr>
  </w:style>
  <w:style w:type="character" w:styleId="CommentReference">
    <w:name w:val="annotation reference"/>
    <w:basedOn w:val="DefaultParagraphFont"/>
    <w:rsid w:val="0091114C"/>
    <w:rPr>
      <w:sz w:val="16"/>
      <w:szCs w:val="16"/>
    </w:rPr>
  </w:style>
  <w:style w:type="paragraph" w:styleId="CommentText">
    <w:name w:val="annotation text"/>
    <w:basedOn w:val="Normal"/>
    <w:link w:val="CommentTextChar"/>
    <w:rsid w:val="0091114C"/>
    <w:rPr>
      <w:sz w:val="20"/>
      <w:szCs w:val="20"/>
    </w:rPr>
  </w:style>
  <w:style w:type="character" w:customStyle="1" w:styleId="CommentTextChar">
    <w:name w:val="Comment Text Char"/>
    <w:basedOn w:val="DefaultParagraphFont"/>
    <w:link w:val="CommentText"/>
    <w:rsid w:val="0091114C"/>
    <w:rPr>
      <w:sz w:val="20"/>
      <w:szCs w:val="20"/>
    </w:rPr>
  </w:style>
  <w:style w:type="paragraph" w:styleId="CommentSubject">
    <w:name w:val="annotation subject"/>
    <w:basedOn w:val="CommentText"/>
    <w:next w:val="CommentText"/>
    <w:link w:val="CommentSubjectChar"/>
    <w:rsid w:val="0091114C"/>
    <w:rPr>
      <w:b/>
      <w:bCs/>
    </w:rPr>
  </w:style>
  <w:style w:type="character" w:customStyle="1" w:styleId="CommentSubjectChar">
    <w:name w:val="Comment Subject Char"/>
    <w:basedOn w:val="CommentTextChar"/>
    <w:link w:val="CommentSubject"/>
    <w:rsid w:val="0091114C"/>
    <w:rPr>
      <w:b/>
      <w:bCs/>
      <w:sz w:val="20"/>
      <w:szCs w:val="20"/>
    </w:rPr>
  </w:style>
  <w:style w:type="character" w:styleId="Hyperlink">
    <w:name w:val="Hyperlink"/>
    <w:basedOn w:val="DefaultParagraphFont"/>
    <w:rsid w:val="00A96C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100tpcmedia.org/100TPC2012/" TargetMode="External"/><Relationship Id="rId6" Type="http://schemas.openxmlformats.org/officeDocument/2006/relationships/hyperlink" Target="http://www.100TP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2457</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Sidley</dc:creator>
  <cp:lastModifiedBy>Terri Carrion</cp:lastModifiedBy>
  <cp:revision>2</cp:revision>
  <dcterms:created xsi:type="dcterms:W3CDTF">2014-09-23T02:00:00Z</dcterms:created>
  <dcterms:modified xsi:type="dcterms:W3CDTF">2014-09-23T02:00:00Z</dcterms:modified>
</cp:coreProperties>
</file>